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A0E" w:rsidRPr="00D73A0E" w:rsidRDefault="00D73A0E" w:rsidP="00D73A0E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D73A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9264" behindDoc="0" locked="0" layoutInCell="1" allowOverlap="1" wp14:anchorId="78E998C7" wp14:editId="34970D6B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45770" cy="674370"/>
            <wp:effectExtent l="0" t="0" r="0" b="0"/>
            <wp:wrapTopAndBottom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743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3A0E" w:rsidRPr="00D73A0E" w:rsidRDefault="00D73A0E" w:rsidP="00D73A0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73A0E" w:rsidRPr="00D73A0E" w:rsidRDefault="00D73A0E" w:rsidP="00D73A0E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D73A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АДМИНИСТРАЦИЯ </w:t>
      </w:r>
    </w:p>
    <w:p w:rsidR="00D73A0E" w:rsidRPr="00D73A0E" w:rsidRDefault="00D73A0E" w:rsidP="00D73A0E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D73A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ЕЙСКОГО ГОРОДСКОГО ПОСЕЛЕНИЯ ЕЙСКОГО РАЙОНА</w:t>
      </w:r>
    </w:p>
    <w:p w:rsidR="00D73A0E" w:rsidRPr="00D73A0E" w:rsidRDefault="00D73A0E" w:rsidP="00D73A0E">
      <w:pPr>
        <w:keepNext/>
        <w:widowControl w:val="0"/>
        <w:numPr>
          <w:ilvl w:val="0"/>
          <w:numId w:val="1"/>
        </w:numPr>
        <w:tabs>
          <w:tab w:val="left" w:pos="2590"/>
        </w:tabs>
        <w:suppressAutoHyphens/>
        <w:autoSpaceDE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"/>
          <w:sz w:val="12"/>
          <w:szCs w:val="32"/>
          <w:lang w:eastAsia="ar-SA"/>
        </w:rPr>
      </w:pPr>
      <w:r w:rsidRPr="00D73A0E">
        <w:rPr>
          <w:rFonts w:ascii="Times New Roman" w:eastAsia="Times New Roman" w:hAnsi="Times New Roman" w:cs="Times New Roman"/>
          <w:b/>
          <w:bCs/>
          <w:kern w:val="2"/>
          <w:sz w:val="36"/>
          <w:szCs w:val="32"/>
          <w:lang w:eastAsia="ar-SA"/>
        </w:rPr>
        <w:t>П О С Т А Н О В Л Е Н И Е</w:t>
      </w:r>
    </w:p>
    <w:p w:rsidR="00D73A0E" w:rsidRPr="00D73A0E" w:rsidRDefault="00D73A0E" w:rsidP="00D73A0E">
      <w:pPr>
        <w:widowControl w:val="0"/>
        <w:tabs>
          <w:tab w:val="left" w:pos="259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20"/>
          <w:lang w:eastAsia="ar-SA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1755"/>
        <w:gridCol w:w="4443"/>
        <w:gridCol w:w="1854"/>
      </w:tblGrid>
      <w:tr w:rsidR="00D73A0E" w:rsidRPr="00D73A0E" w:rsidTr="00984FD3">
        <w:trPr>
          <w:cantSplit/>
          <w:trHeight w:val="325"/>
        </w:trPr>
        <w:tc>
          <w:tcPr>
            <w:tcW w:w="225" w:type="dxa"/>
            <w:hideMark/>
          </w:tcPr>
          <w:p w:rsidR="00D73A0E" w:rsidRPr="00D73A0E" w:rsidRDefault="00D73A0E" w:rsidP="00D73A0E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73A0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A0E" w:rsidRPr="00D73A0E" w:rsidRDefault="00D73A0E" w:rsidP="00D73A0E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04.07</w:t>
            </w:r>
            <w:r w:rsidRPr="00D73A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.2018</w:t>
            </w:r>
          </w:p>
        </w:tc>
        <w:tc>
          <w:tcPr>
            <w:tcW w:w="4443" w:type="dxa"/>
            <w:hideMark/>
          </w:tcPr>
          <w:p w:rsidR="00D73A0E" w:rsidRPr="00D73A0E" w:rsidRDefault="00D73A0E" w:rsidP="00D73A0E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3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№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A0E" w:rsidRPr="00D73A0E" w:rsidRDefault="00D73A0E" w:rsidP="00D73A0E">
            <w:pPr>
              <w:widowControl w:val="0"/>
              <w:tabs>
                <w:tab w:val="left" w:pos="2590"/>
              </w:tabs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520</w:t>
            </w:r>
          </w:p>
        </w:tc>
      </w:tr>
    </w:tbl>
    <w:p w:rsidR="00D73A0E" w:rsidRPr="00D73A0E" w:rsidRDefault="00D73A0E" w:rsidP="00D73A0E">
      <w:pPr>
        <w:widowControl w:val="0"/>
        <w:shd w:val="clear" w:color="auto" w:fill="FFFFFF"/>
        <w:tabs>
          <w:tab w:val="left" w:pos="2590"/>
        </w:tabs>
        <w:suppressAutoHyphens/>
        <w:autoSpaceDE w:val="0"/>
        <w:spacing w:before="17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73A0E" w:rsidRPr="00D73A0E" w:rsidRDefault="00D73A0E" w:rsidP="00D73A0E">
      <w:pPr>
        <w:widowControl w:val="0"/>
        <w:shd w:val="clear" w:color="auto" w:fill="FFFFFF"/>
        <w:tabs>
          <w:tab w:val="left" w:pos="2590"/>
        </w:tabs>
        <w:suppressAutoHyphens/>
        <w:autoSpaceDE w:val="0"/>
        <w:spacing w:before="17" w:after="0" w:line="240" w:lineRule="auto"/>
        <w:ind w:right="15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73A0E">
        <w:rPr>
          <w:rFonts w:ascii="Times New Roman" w:eastAsia="Times New Roman" w:hAnsi="Times New Roman" w:cs="Times New Roman"/>
          <w:b/>
          <w:bCs/>
          <w:sz w:val="25"/>
          <w:szCs w:val="28"/>
          <w:lang w:eastAsia="ar-SA"/>
        </w:rPr>
        <w:t xml:space="preserve">                             </w:t>
      </w:r>
      <w:proofErr w:type="spellStart"/>
      <w:r w:rsidRPr="00D73A0E">
        <w:rPr>
          <w:rFonts w:ascii="Times New Roman" w:eastAsia="Times New Roman" w:hAnsi="Times New Roman" w:cs="Times New Roman"/>
          <w:b/>
          <w:bCs/>
          <w:sz w:val="25"/>
          <w:szCs w:val="28"/>
          <w:lang w:eastAsia="ar-SA"/>
        </w:rPr>
        <w:t>г.Ейск</w:t>
      </w:r>
      <w:proofErr w:type="spellEnd"/>
    </w:p>
    <w:p w:rsidR="00C769FD" w:rsidRDefault="00C769FD" w:rsidP="0079227D">
      <w:pPr>
        <w:pStyle w:val="ConsPlusTitle"/>
        <w:keepNext/>
        <w:keepLines/>
        <w:widowControl/>
        <w:ind w:firstLine="709"/>
        <w:contextualSpacing/>
        <w:mirrorIndents/>
        <w:jc w:val="center"/>
        <w:rPr>
          <w:sz w:val="28"/>
          <w:szCs w:val="28"/>
        </w:rPr>
      </w:pPr>
    </w:p>
    <w:p w:rsidR="00C769FD" w:rsidRPr="00C769FD" w:rsidRDefault="00C769FD" w:rsidP="0079227D">
      <w:pPr>
        <w:pStyle w:val="ConsPlusTitle"/>
        <w:keepNext/>
        <w:keepLines/>
        <w:widowControl/>
        <w:ind w:firstLine="709"/>
        <w:contextualSpacing/>
        <w:mirrorIndents/>
        <w:jc w:val="center"/>
        <w:rPr>
          <w:sz w:val="28"/>
          <w:szCs w:val="28"/>
        </w:rPr>
      </w:pPr>
      <w:r w:rsidRPr="00C769FD">
        <w:rPr>
          <w:sz w:val="28"/>
          <w:szCs w:val="28"/>
        </w:rPr>
        <w:t xml:space="preserve">Об утверждении административного регламента </w:t>
      </w:r>
    </w:p>
    <w:p w:rsidR="00C769FD" w:rsidRPr="00C769FD" w:rsidRDefault="00C769FD" w:rsidP="0079227D">
      <w:pPr>
        <w:pStyle w:val="ConsPlusTitle"/>
        <w:keepNext/>
        <w:keepLines/>
        <w:widowControl/>
        <w:ind w:firstLine="709"/>
        <w:contextualSpacing/>
        <w:mirrorIndents/>
        <w:jc w:val="center"/>
        <w:rPr>
          <w:sz w:val="28"/>
          <w:szCs w:val="28"/>
        </w:rPr>
      </w:pPr>
      <w:r w:rsidRPr="00C769FD">
        <w:rPr>
          <w:sz w:val="28"/>
          <w:szCs w:val="28"/>
        </w:rPr>
        <w:t xml:space="preserve">исполнения муниципальной функции </w:t>
      </w:r>
    </w:p>
    <w:p w:rsidR="00C769FD" w:rsidRPr="00C769FD" w:rsidRDefault="00C769FD" w:rsidP="0079227D">
      <w:pPr>
        <w:pStyle w:val="ConsPlusTitle"/>
        <w:keepNext/>
        <w:keepLines/>
        <w:widowControl/>
        <w:ind w:firstLine="709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769FD">
        <w:rPr>
          <w:sz w:val="28"/>
          <w:szCs w:val="28"/>
        </w:rPr>
        <w:t>Осуществление муниципального контроля в области</w:t>
      </w:r>
    </w:p>
    <w:p w:rsidR="00C769FD" w:rsidRPr="00C769FD" w:rsidRDefault="00C769FD" w:rsidP="0079227D">
      <w:pPr>
        <w:pStyle w:val="ConsPlusTitle"/>
        <w:keepNext/>
        <w:keepLines/>
        <w:widowControl/>
        <w:ind w:firstLine="709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>торговой деятельности»</w:t>
      </w: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769FD" w:rsidRPr="00C769FD" w:rsidRDefault="00B71E4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C769FD" w:rsidRPr="00C769FD">
        <w:rPr>
          <w:rFonts w:ascii="Times New Roman" w:hAnsi="Times New Roman" w:cs="Times New Roman"/>
          <w:sz w:val="28"/>
          <w:szCs w:val="28"/>
        </w:rPr>
        <w:t xml:space="preserve">едеральными законами от 26 декабря 2008 года      </w:t>
      </w:r>
      <w:r w:rsidR="002D5555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C769FD" w:rsidRPr="00C769FD">
        <w:rPr>
          <w:rFonts w:ascii="Times New Roman" w:hAnsi="Times New Roman" w:cs="Times New Roman"/>
          <w:sz w:val="28"/>
          <w:szCs w:val="28"/>
        </w:rPr>
        <w:t xml:space="preserve">  № 294-ФЗ </w:t>
      </w:r>
      <w:r w:rsidR="00C769FD">
        <w:rPr>
          <w:rFonts w:ascii="Times New Roman" w:hAnsi="Times New Roman" w:cs="Times New Roman"/>
          <w:sz w:val="28"/>
          <w:szCs w:val="28"/>
        </w:rPr>
        <w:t>«</w:t>
      </w:r>
      <w:r w:rsidR="00C769FD" w:rsidRPr="00C769F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769FD">
        <w:rPr>
          <w:rFonts w:ascii="Times New Roman" w:hAnsi="Times New Roman" w:cs="Times New Roman"/>
          <w:sz w:val="28"/>
          <w:szCs w:val="28"/>
        </w:rPr>
        <w:t>»</w:t>
      </w:r>
      <w:r w:rsidR="00C769FD" w:rsidRPr="00C769FD">
        <w:rPr>
          <w:rFonts w:ascii="Times New Roman" w:hAnsi="Times New Roman" w:cs="Times New Roman"/>
          <w:sz w:val="28"/>
          <w:szCs w:val="28"/>
        </w:rPr>
        <w:t xml:space="preserve">, от 6 октября 2003 года № 131-ФЗ «Об  общих принципах организации местного самоуправления в Российской Федерации», Уставом Ейского городского поселения Ейского района, </w:t>
      </w:r>
      <w:hyperlink r:id="rId8" w:history="1">
        <w:r w:rsidR="00C769FD" w:rsidRPr="00C769F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769FD" w:rsidRPr="00C769FD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 от 30 декабря 2011 года </w:t>
      </w:r>
      <w:r w:rsidR="00C769FD">
        <w:rPr>
          <w:rFonts w:ascii="Times New Roman" w:hAnsi="Times New Roman" w:cs="Times New Roman"/>
          <w:sz w:val="28"/>
          <w:szCs w:val="28"/>
        </w:rPr>
        <w:t xml:space="preserve"> </w:t>
      </w:r>
      <w:r w:rsidR="00C769FD" w:rsidRPr="00C769FD">
        <w:rPr>
          <w:rFonts w:ascii="Times New Roman" w:hAnsi="Times New Roman" w:cs="Times New Roman"/>
          <w:sz w:val="28"/>
          <w:szCs w:val="28"/>
        </w:rPr>
        <w:t>№</w:t>
      </w:r>
      <w:r w:rsidR="00C769FD">
        <w:rPr>
          <w:rFonts w:ascii="Times New Roman" w:hAnsi="Times New Roman" w:cs="Times New Roman"/>
          <w:sz w:val="28"/>
          <w:szCs w:val="28"/>
        </w:rPr>
        <w:t xml:space="preserve"> </w:t>
      </w:r>
      <w:r w:rsidR="00C769FD" w:rsidRPr="00C769FD">
        <w:rPr>
          <w:rFonts w:ascii="Times New Roman" w:hAnsi="Times New Roman" w:cs="Times New Roman"/>
          <w:sz w:val="28"/>
          <w:szCs w:val="28"/>
        </w:rPr>
        <w:t xml:space="preserve"> 641 «Об утверждении Положения об отделе экономики и торговли администрации Ейского городского поселения Ейского района», </w:t>
      </w:r>
      <w:hyperlink r:id="rId9" w:history="1">
        <w:r w:rsidR="00C769FD" w:rsidRPr="00C769FD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C769FD" w:rsidRPr="00C769FD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(исполнения) муниципальных услуг (муниципальных функций), утвержденным постановлением администрации Ейского городского поселения Ейского района от 24 июля 2012 года № 410, </w:t>
      </w:r>
      <w:r w:rsidR="007922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5555">
        <w:rPr>
          <w:rFonts w:ascii="Times New Roman" w:hAnsi="Times New Roman" w:cs="Times New Roman"/>
          <w:sz w:val="28"/>
          <w:szCs w:val="28"/>
        </w:rPr>
        <w:t xml:space="preserve">  </w:t>
      </w:r>
      <w:r w:rsidR="0079227D">
        <w:rPr>
          <w:rFonts w:ascii="Times New Roman" w:hAnsi="Times New Roman" w:cs="Times New Roman"/>
          <w:sz w:val="28"/>
          <w:szCs w:val="28"/>
        </w:rPr>
        <w:t xml:space="preserve">    </w:t>
      </w:r>
      <w:r w:rsidR="00C769FD" w:rsidRPr="00C769FD">
        <w:rPr>
          <w:rFonts w:ascii="Times New Roman" w:hAnsi="Times New Roman" w:cs="Times New Roman"/>
          <w:color w:val="000000"/>
          <w:sz w:val="28"/>
          <w:szCs w:val="28"/>
        </w:rPr>
        <w:t>п о с т а н о в л я ю</w:t>
      </w:r>
      <w:r w:rsidR="00C769FD" w:rsidRPr="00C769FD">
        <w:rPr>
          <w:rFonts w:ascii="Times New Roman" w:hAnsi="Times New Roman" w:cs="Times New Roman"/>
          <w:sz w:val="28"/>
          <w:szCs w:val="28"/>
        </w:rPr>
        <w:t>:</w:t>
      </w: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769FD">
        <w:rPr>
          <w:rFonts w:ascii="Times New Roman" w:hAnsi="Times New Roman" w:cs="Times New Roman"/>
          <w:sz w:val="28"/>
          <w:szCs w:val="28"/>
        </w:rPr>
        <w:t>1.</w:t>
      </w:r>
      <w:r w:rsidRPr="00C769FD">
        <w:rPr>
          <w:rFonts w:ascii="Times New Roman" w:hAnsi="Times New Roman" w:cs="Times New Roman"/>
          <w:sz w:val="28"/>
          <w:szCs w:val="28"/>
        </w:rPr>
        <w:tab/>
        <w:t xml:space="preserve">Утвердить административный </w:t>
      </w:r>
      <w:hyperlink r:id="rId10" w:history="1">
        <w:r w:rsidRPr="00C769FD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C769FD">
        <w:rPr>
          <w:rFonts w:ascii="Times New Roman" w:hAnsi="Times New Roman" w:cs="Times New Roman"/>
          <w:sz w:val="28"/>
          <w:szCs w:val="28"/>
        </w:rPr>
        <w:t xml:space="preserve"> исполнения муниципальной функции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69FD">
        <w:rPr>
          <w:rFonts w:ascii="Times New Roman" w:hAnsi="Times New Roman" w:cs="Times New Roman"/>
          <w:sz w:val="28"/>
          <w:szCs w:val="28"/>
        </w:rPr>
        <w:t>Осуществление муниципального контроля в области торговой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69FD">
        <w:rPr>
          <w:rFonts w:ascii="Times New Roman" w:hAnsi="Times New Roman" w:cs="Times New Roman"/>
          <w:sz w:val="28"/>
          <w:szCs w:val="28"/>
        </w:rPr>
        <w:t xml:space="preserve">  (прилагается).</w:t>
      </w: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769FD">
        <w:rPr>
          <w:rFonts w:ascii="Times New Roman" w:hAnsi="Times New Roman" w:cs="Times New Roman"/>
          <w:sz w:val="28"/>
          <w:szCs w:val="28"/>
        </w:rPr>
        <w:t>2.</w:t>
      </w:r>
      <w:r w:rsidRPr="00C769FD">
        <w:rPr>
          <w:rFonts w:ascii="Times New Roman" w:hAnsi="Times New Roman" w:cs="Times New Roman"/>
          <w:sz w:val="28"/>
          <w:szCs w:val="28"/>
        </w:rPr>
        <w:tab/>
        <w:t xml:space="preserve">Общему отделу администрации Ейского городского поселения </w:t>
      </w:r>
      <w:proofErr w:type="spellStart"/>
      <w:r w:rsidRPr="00C769F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C769FD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C769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галяс</w:t>
      </w:r>
      <w:proofErr w:type="spellEnd"/>
      <w:r w:rsidRPr="00C769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Pr="00C769FD">
        <w:rPr>
          <w:rFonts w:ascii="Times New Roman" w:hAnsi="Times New Roman" w:cs="Times New Roman"/>
          <w:sz w:val="28"/>
          <w:szCs w:val="28"/>
        </w:rPr>
        <w:t>обнародова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C769FD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го постановления</w:t>
      </w:r>
      <w:r w:rsidRPr="00C769FD">
        <w:rPr>
          <w:rFonts w:ascii="Times New Roman" w:hAnsi="Times New Roman" w:cs="Times New Roman"/>
          <w:sz w:val="28"/>
          <w:szCs w:val="28"/>
        </w:rPr>
        <w:t>.</w:t>
      </w: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769FD">
        <w:rPr>
          <w:rFonts w:ascii="Times New Roman" w:hAnsi="Times New Roman" w:cs="Times New Roman"/>
          <w:sz w:val="28"/>
          <w:szCs w:val="28"/>
        </w:rPr>
        <w:t xml:space="preserve">3. </w:t>
      </w:r>
      <w:r w:rsidRPr="00C769FD">
        <w:rPr>
          <w:rFonts w:ascii="Times New Roman" w:hAnsi="Times New Roman" w:cs="Times New Roman"/>
          <w:sz w:val="28"/>
          <w:szCs w:val="28"/>
        </w:rPr>
        <w:tab/>
        <w:t xml:space="preserve">Постановление вступает в силу со дня его обнародования. </w:t>
      </w: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769FD" w:rsidRPr="00C769FD" w:rsidRDefault="00C769FD" w:rsidP="0079227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769FD" w:rsidRPr="00C769FD" w:rsidRDefault="00C769FD" w:rsidP="0079227D">
      <w:pPr>
        <w:pStyle w:val="ConsNonformat"/>
        <w:keepNext/>
        <w:keepLines/>
        <w:widowControl/>
        <w:ind w:right="0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769FD">
        <w:rPr>
          <w:rFonts w:ascii="Times New Roman" w:hAnsi="Times New Roman" w:cs="Times New Roman"/>
          <w:sz w:val="28"/>
          <w:szCs w:val="28"/>
        </w:rPr>
        <w:t xml:space="preserve">Глава Ейского городского поселения </w:t>
      </w:r>
    </w:p>
    <w:p w:rsidR="00C769FD" w:rsidRPr="00C769FD" w:rsidRDefault="00C769FD" w:rsidP="0079227D">
      <w:pPr>
        <w:pStyle w:val="ConsNonformat"/>
        <w:keepNext/>
        <w:keepLines/>
        <w:widowControl/>
        <w:ind w:right="0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769FD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       В.В.Кульков </w:t>
      </w:r>
    </w:p>
    <w:p w:rsidR="00C769FD" w:rsidRPr="00C769FD" w:rsidRDefault="00C769FD" w:rsidP="0079227D">
      <w:pPr>
        <w:pStyle w:val="ConsNonformat"/>
        <w:keepNext/>
        <w:keepLines/>
        <w:widowControl/>
        <w:ind w:right="0"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769FD" w:rsidRPr="00C769FD" w:rsidRDefault="00C769FD" w:rsidP="0079227D">
      <w:pPr>
        <w:pStyle w:val="ConsNonformat"/>
        <w:keepNext/>
        <w:keepLines/>
        <w:widowControl/>
        <w:ind w:right="0"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769FD" w:rsidRDefault="00C769FD" w:rsidP="00D73A0E">
      <w:pPr>
        <w:keepNext/>
        <w:keepLines/>
        <w:autoSpaceDE w:val="0"/>
        <w:autoSpaceDN w:val="0"/>
        <w:adjustRightInd w:val="0"/>
        <w:spacing w:after="0" w:line="240" w:lineRule="auto"/>
        <w:contextualSpacing/>
        <w:mirrorIndents/>
        <w:outlineLvl w:val="0"/>
        <w:rPr>
          <w:rFonts w:ascii="Times New Roman" w:hAnsi="Times New Roman" w:cs="Times New Roman"/>
          <w:sz w:val="28"/>
          <w:szCs w:val="28"/>
        </w:rPr>
      </w:pPr>
    </w:p>
    <w:sectPr w:rsidR="00C769FD" w:rsidSect="0079227D">
      <w:headerReference w:type="default" r:id="rId11"/>
      <w:pgSz w:w="11906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F8" w:rsidRDefault="00BE45F8" w:rsidP="00CE043D">
      <w:pPr>
        <w:spacing w:after="0" w:line="240" w:lineRule="auto"/>
      </w:pPr>
      <w:r>
        <w:separator/>
      </w:r>
    </w:p>
  </w:endnote>
  <w:endnote w:type="continuationSeparator" w:id="0">
    <w:p w:rsidR="00BE45F8" w:rsidRDefault="00BE45F8" w:rsidP="00CE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F8" w:rsidRDefault="00BE45F8" w:rsidP="00CE043D">
      <w:pPr>
        <w:spacing w:after="0" w:line="240" w:lineRule="auto"/>
      </w:pPr>
      <w:r>
        <w:separator/>
      </w:r>
    </w:p>
  </w:footnote>
  <w:footnote w:type="continuationSeparator" w:id="0">
    <w:p w:rsidR="00BE45F8" w:rsidRDefault="00BE45F8" w:rsidP="00CE0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9516900"/>
      <w:docPartObj>
        <w:docPartGallery w:val="Page Numbers (Top of Page)"/>
        <w:docPartUnique/>
      </w:docPartObj>
    </w:sdtPr>
    <w:sdtEndPr/>
    <w:sdtContent>
      <w:p w:rsidR="00CF7D57" w:rsidRDefault="00CF7D57">
        <w:pPr>
          <w:pStyle w:val="a4"/>
          <w:jc w:val="center"/>
        </w:pPr>
      </w:p>
      <w:p w:rsidR="00CE043D" w:rsidRDefault="00CE04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A0E">
          <w:rPr>
            <w:noProof/>
          </w:rPr>
          <w:t>2</w:t>
        </w:r>
        <w:r>
          <w:fldChar w:fldCharType="end"/>
        </w:r>
      </w:p>
    </w:sdtContent>
  </w:sdt>
  <w:p w:rsidR="00CE043D" w:rsidRDefault="00CE04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A2E"/>
    <w:rsid w:val="000E4A2E"/>
    <w:rsid w:val="000F50EB"/>
    <w:rsid w:val="0013623E"/>
    <w:rsid w:val="0016751A"/>
    <w:rsid w:val="001B6569"/>
    <w:rsid w:val="00206113"/>
    <w:rsid w:val="00236748"/>
    <w:rsid w:val="002D5555"/>
    <w:rsid w:val="002E6ACE"/>
    <w:rsid w:val="002F34F8"/>
    <w:rsid w:val="0031481E"/>
    <w:rsid w:val="00357BCD"/>
    <w:rsid w:val="00407F88"/>
    <w:rsid w:val="00442F1E"/>
    <w:rsid w:val="00472015"/>
    <w:rsid w:val="005C09A6"/>
    <w:rsid w:val="005F5098"/>
    <w:rsid w:val="007171B1"/>
    <w:rsid w:val="00766EBD"/>
    <w:rsid w:val="0079227D"/>
    <w:rsid w:val="007B50E0"/>
    <w:rsid w:val="00810086"/>
    <w:rsid w:val="00847791"/>
    <w:rsid w:val="008A44E1"/>
    <w:rsid w:val="00A0066A"/>
    <w:rsid w:val="00A01C71"/>
    <w:rsid w:val="00A20EC2"/>
    <w:rsid w:val="00AF5B11"/>
    <w:rsid w:val="00B71E4D"/>
    <w:rsid w:val="00BE1F11"/>
    <w:rsid w:val="00BE45F8"/>
    <w:rsid w:val="00C41AFB"/>
    <w:rsid w:val="00C769FD"/>
    <w:rsid w:val="00C92BF3"/>
    <w:rsid w:val="00C94B92"/>
    <w:rsid w:val="00C96E52"/>
    <w:rsid w:val="00CE043D"/>
    <w:rsid w:val="00CF7D57"/>
    <w:rsid w:val="00D73935"/>
    <w:rsid w:val="00D73A0E"/>
    <w:rsid w:val="00E033B7"/>
    <w:rsid w:val="00E32E00"/>
    <w:rsid w:val="00E7225F"/>
    <w:rsid w:val="00E86B13"/>
    <w:rsid w:val="00E86D82"/>
    <w:rsid w:val="00ED3C1C"/>
    <w:rsid w:val="00F12D9F"/>
    <w:rsid w:val="00F70CB4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12FC"/>
  <w15:docId w15:val="{9E720E53-5DF0-417E-8C7B-3E4C69B3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769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69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C7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43D"/>
  </w:style>
  <w:style w:type="paragraph" w:styleId="a6">
    <w:name w:val="footer"/>
    <w:basedOn w:val="a"/>
    <w:link w:val="a7"/>
    <w:uiPriority w:val="99"/>
    <w:unhideWhenUsed/>
    <w:rsid w:val="00CE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43D"/>
  </w:style>
  <w:style w:type="character" w:styleId="a8">
    <w:name w:val="Hyperlink"/>
    <w:basedOn w:val="a0"/>
    <w:uiPriority w:val="99"/>
    <w:unhideWhenUsed/>
    <w:rsid w:val="00E86D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25D695F37F0087C46A171A4C820D5DC42A8704D0AD3E7BA4A26BFDCFE5EF2Ah7dE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025D695F37F0087C46A171A4C820D5DC42A8704DCAD3474A3A26BFDCFE5EF2A7E1A57EB784BBE73C979BBh4d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25D695F37F0087C46A171A4C820D5DC42A8704DCA53F78AEA26BFDCFE5EF2A7E1A57EB784BBE73C978B8h4d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</cp:lastModifiedBy>
  <cp:revision>2</cp:revision>
  <cp:lastPrinted>2018-06-29T11:40:00Z</cp:lastPrinted>
  <dcterms:created xsi:type="dcterms:W3CDTF">2018-07-04T09:53:00Z</dcterms:created>
  <dcterms:modified xsi:type="dcterms:W3CDTF">2018-07-04T09:53:00Z</dcterms:modified>
</cp:coreProperties>
</file>